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9" w:rsidRPr="00EE72D0" w:rsidRDefault="007E1F98" w:rsidP="006376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CF656A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ab/>
        <w:t>Pieczęć wykonawcy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, dnia </w:t>
      </w:r>
      <w:r>
        <w:rPr>
          <w:rFonts w:ascii="Arial" w:eastAsia="Times New Roman" w:hAnsi="Arial" w:cs="Arial"/>
          <w:color w:val="000000" w:themeColor="text1"/>
          <w:lang w:eastAsia="pl-PL"/>
        </w:rPr>
        <w:t>………………..</w:t>
      </w:r>
      <w:r w:rsidR="006376E1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 201</w:t>
      </w:r>
      <w:r w:rsidR="00D0083A">
        <w:rPr>
          <w:rFonts w:ascii="Arial" w:eastAsia="Times New Roman" w:hAnsi="Arial" w:cs="Arial"/>
          <w:color w:val="000000" w:themeColor="text1"/>
          <w:lang w:eastAsia="pl-PL"/>
        </w:rPr>
        <w:t xml:space="preserve">9 </w:t>
      </w:r>
      <w:r w:rsidR="00EE72D0" w:rsidRPr="00EE72D0">
        <w:rPr>
          <w:rFonts w:ascii="Arial" w:eastAsia="Times New Roman" w:hAnsi="Arial" w:cs="Arial"/>
          <w:color w:val="000000" w:themeColor="text1"/>
          <w:lang w:eastAsia="pl-PL"/>
        </w:rPr>
        <w:t xml:space="preserve">r. </w:t>
      </w:r>
    </w:p>
    <w:p w:rsidR="006376E1" w:rsidRPr="00EE72D0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376E1" w:rsidRDefault="006376E1" w:rsidP="00133F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133F69" w:rsidRPr="001A06B9" w:rsidRDefault="007E1F98" w:rsidP="001A06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Formularz 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s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>zacowani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a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kosztów usług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i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polegając</w:t>
      </w:r>
      <w:r w:rsidR="007D16C0">
        <w:rPr>
          <w:rFonts w:ascii="Arial" w:eastAsia="Times New Roman" w:hAnsi="Arial" w:cs="Arial"/>
          <w:b/>
          <w:color w:val="000000" w:themeColor="text1"/>
          <w:lang w:eastAsia="pl-PL"/>
        </w:rPr>
        <w:t>ej</w:t>
      </w:r>
      <w:r w:rsidR="007D16C0" w:rsidRPr="007D16C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na wykonaniu ekspertyz na potrzeby uzupełnienia stanu wiedzy o przedmiotach ochrony obszarów Natura 2000 w województwie lubelskim.</w:t>
      </w:r>
    </w:p>
    <w:p w:rsidR="007E1F98" w:rsidRDefault="007E1F98" w:rsidP="00637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7E1F98" w:rsidRPr="007D16C0" w:rsidRDefault="00CF656A" w:rsidP="007D16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F656A">
        <w:rPr>
          <w:rFonts w:ascii="Arial" w:hAnsi="Arial" w:cs="Arial"/>
        </w:rPr>
        <w:t xml:space="preserve">W odpowiedzi na zapytanie dotyczące szacowania kosztów </w:t>
      </w:r>
      <w:r w:rsidR="0056146C" w:rsidRPr="00C8784A">
        <w:rPr>
          <w:rFonts w:ascii="Arial" w:eastAsia="Times New Roman" w:hAnsi="Arial" w:cs="Arial"/>
          <w:lang w:eastAsia="pl-PL"/>
        </w:rPr>
        <w:t xml:space="preserve">opracowania ekspertyz </w:t>
      </w:r>
      <w:r w:rsidR="007D16C0" w:rsidRPr="007D16C0">
        <w:rPr>
          <w:rFonts w:ascii="Arial" w:eastAsia="Times New Roman" w:hAnsi="Arial" w:cs="Arial"/>
          <w:lang w:eastAsia="pl-PL"/>
        </w:rPr>
        <w:t>na potr</w:t>
      </w:r>
      <w:r w:rsidR="007D16C0">
        <w:rPr>
          <w:rFonts w:ascii="Arial" w:eastAsia="Times New Roman" w:hAnsi="Arial" w:cs="Arial"/>
          <w:lang w:eastAsia="pl-PL"/>
        </w:rPr>
        <w:t xml:space="preserve">zeby uzupełnienia stanu wiedzy </w:t>
      </w:r>
      <w:r w:rsidR="007D16C0" w:rsidRPr="007D16C0">
        <w:rPr>
          <w:rFonts w:ascii="Arial" w:eastAsia="Times New Roman" w:hAnsi="Arial" w:cs="Arial"/>
          <w:lang w:eastAsia="pl-PL"/>
        </w:rPr>
        <w:t>o przedmiotach ochrony obszarów Natura 2000 w województwie lubelskim</w:t>
      </w:r>
      <w:r>
        <w:rPr>
          <w:rFonts w:ascii="Arial" w:hAnsi="Arial" w:cs="Arial"/>
        </w:rPr>
        <w:t>:</w:t>
      </w:r>
    </w:p>
    <w:p w:rsidR="00133F69" w:rsidRPr="00EE72D0" w:rsidRDefault="00133F69" w:rsidP="00133F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290"/>
        <w:tblW w:w="9014" w:type="dxa"/>
        <w:tblLayout w:type="fixed"/>
        <w:tblLook w:val="04A0" w:firstRow="1" w:lastRow="0" w:firstColumn="1" w:lastColumn="0" w:noHBand="0" w:noVBand="1"/>
      </w:tblPr>
      <w:tblGrid>
        <w:gridCol w:w="1271"/>
        <w:gridCol w:w="3980"/>
        <w:gridCol w:w="1881"/>
        <w:gridCol w:w="1882"/>
      </w:tblGrid>
      <w:tr w:rsidR="00CF656A" w:rsidRPr="00EE72D0" w:rsidTr="00D0083A">
        <w:trPr>
          <w:trHeight w:val="915"/>
        </w:trPr>
        <w:tc>
          <w:tcPr>
            <w:tcW w:w="1271" w:type="dxa"/>
            <w:vAlign w:val="center"/>
          </w:tcPr>
          <w:p w:rsidR="00CF656A" w:rsidRPr="00CF656A" w:rsidRDefault="00CF656A" w:rsidP="00CF65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Część zam</w:t>
            </w:r>
            <w:bookmarkStart w:id="0" w:name="_GoBack"/>
            <w:bookmarkEnd w:id="0"/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ówienia</w:t>
            </w:r>
          </w:p>
        </w:tc>
        <w:tc>
          <w:tcPr>
            <w:tcW w:w="3980" w:type="dxa"/>
            <w:vAlign w:val="center"/>
            <w:hideMark/>
          </w:tcPr>
          <w:p w:rsidR="00CF656A" w:rsidRPr="00CF656A" w:rsidRDefault="00CF656A" w:rsidP="001A0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Nazwa obszaru</w:t>
            </w:r>
          </w:p>
        </w:tc>
        <w:tc>
          <w:tcPr>
            <w:tcW w:w="1881" w:type="dxa"/>
            <w:vAlign w:val="center"/>
            <w:hideMark/>
          </w:tcPr>
          <w:p w:rsidR="00CF656A" w:rsidRPr="00CF656A" w:rsidRDefault="00CF656A" w:rsidP="001A0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netto</w:t>
            </w:r>
          </w:p>
        </w:tc>
        <w:tc>
          <w:tcPr>
            <w:tcW w:w="1882" w:type="dxa"/>
            <w:vAlign w:val="center"/>
          </w:tcPr>
          <w:p w:rsidR="00CF656A" w:rsidRPr="00CF656A" w:rsidRDefault="00CF656A" w:rsidP="001A06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56A">
              <w:rPr>
                <w:rFonts w:ascii="Arial" w:hAnsi="Arial" w:cs="Arial"/>
                <w:b/>
                <w:bCs/>
                <w:sz w:val="18"/>
                <w:szCs w:val="18"/>
              </w:rPr>
              <w:t>Proponowana kwota brutto</w:t>
            </w:r>
          </w:p>
        </w:tc>
      </w:tr>
      <w:tr w:rsidR="00CF656A" w:rsidRPr="00EE72D0" w:rsidTr="00D0083A">
        <w:trPr>
          <w:trHeight w:val="300"/>
        </w:trPr>
        <w:tc>
          <w:tcPr>
            <w:tcW w:w="1271" w:type="dxa"/>
            <w:vAlign w:val="center"/>
          </w:tcPr>
          <w:p w:rsidR="00CF656A" w:rsidRPr="00EE72D0" w:rsidRDefault="00CF656A" w:rsidP="000C47BE">
            <w:pPr>
              <w:jc w:val="center"/>
              <w:rPr>
                <w:rFonts w:ascii="Arial" w:hAnsi="Arial" w:cs="Arial"/>
              </w:rPr>
            </w:pPr>
            <w:r w:rsidRPr="00EE72D0">
              <w:rPr>
                <w:rFonts w:ascii="Arial" w:hAnsi="Arial" w:cs="Arial"/>
              </w:rPr>
              <w:t>1</w:t>
            </w:r>
          </w:p>
        </w:tc>
        <w:tc>
          <w:tcPr>
            <w:tcW w:w="3980" w:type="dxa"/>
            <w:noWrap/>
            <w:vAlign w:val="center"/>
            <w:hideMark/>
          </w:tcPr>
          <w:p w:rsidR="00CF656A" w:rsidRPr="00EE72D0" w:rsidRDefault="007C419B" w:rsidP="007C419B">
            <w:pPr>
              <w:jc w:val="center"/>
              <w:rPr>
                <w:rFonts w:ascii="Arial" w:hAnsi="Arial" w:cs="Arial"/>
              </w:rPr>
            </w:pPr>
            <w:r w:rsidRPr="007C419B">
              <w:rPr>
                <w:rFonts w:ascii="Arial" w:hAnsi="Arial" w:cs="Arial"/>
              </w:rPr>
              <w:t>Horodyszcze PLH060101 (zarośla jałowca pospolitego na wrzosowiskach lub murawach nawapiennych (5130) i górskie i niżowe murawy bliźniczkowe (6230))</w:t>
            </w:r>
          </w:p>
        </w:tc>
        <w:tc>
          <w:tcPr>
            <w:tcW w:w="1881" w:type="dxa"/>
            <w:noWrap/>
            <w:vAlign w:val="center"/>
          </w:tcPr>
          <w:p w:rsidR="00CF656A" w:rsidRDefault="00CF656A" w:rsidP="005830DF">
            <w:pPr>
              <w:jc w:val="both"/>
              <w:rPr>
                <w:rFonts w:ascii="Arial" w:hAnsi="Arial" w:cs="Arial"/>
              </w:rPr>
            </w:pPr>
          </w:p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CF656A" w:rsidRPr="00EE72D0" w:rsidRDefault="00CF656A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7C419B" w:rsidP="007C419B">
            <w:pPr>
              <w:jc w:val="center"/>
              <w:rPr>
                <w:rFonts w:ascii="Arial" w:hAnsi="Arial" w:cs="Arial"/>
              </w:rPr>
            </w:pPr>
            <w:r w:rsidRPr="007C419B">
              <w:rPr>
                <w:rFonts w:ascii="Arial" w:hAnsi="Arial" w:cs="Arial"/>
              </w:rPr>
              <w:t>Dolina Sieniochy PLH060025 (torfowiska przejściowe i trzęsawiska (7140))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7C419B" w:rsidP="007C419B">
            <w:pPr>
              <w:jc w:val="center"/>
              <w:rPr>
                <w:rFonts w:ascii="Arial" w:hAnsi="Arial" w:cs="Arial"/>
              </w:rPr>
            </w:pPr>
            <w:r w:rsidRPr="007C419B">
              <w:rPr>
                <w:rFonts w:ascii="Arial" w:hAnsi="Arial" w:cs="Arial"/>
              </w:rPr>
              <w:t>Płaskowyż Nałęczowski PLH060015 (niżowe i górskie świeże łąki użytkowane ekstensywnie (6510), górskie i nizinne torfowiska zasadowe o charakterze młak, turzycowisk i mechowisk (7230), szlaczkoń szafraniec (4030), czerwończyk nieparek (1060), czerwończyk fioletek (4038), modraszek nausitous (1061), modraszek telejus (1059), piskorz (1145))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  <w:tr w:rsidR="007D16C0" w:rsidRPr="00EE72D0" w:rsidTr="00D0083A">
        <w:trPr>
          <w:trHeight w:val="300"/>
        </w:trPr>
        <w:tc>
          <w:tcPr>
            <w:tcW w:w="1271" w:type="dxa"/>
            <w:vAlign w:val="center"/>
          </w:tcPr>
          <w:p w:rsidR="000C47BE" w:rsidRPr="00EE72D0" w:rsidRDefault="00D0083A" w:rsidP="000C47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80" w:type="dxa"/>
            <w:noWrap/>
            <w:vAlign w:val="center"/>
          </w:tcPr>
          <w:p w:rsidR="007D16C0" w:rsidRPr="00EE72D0" w:rsidRDefault="007C419B" w:rsidP="00D0083A">
            <w:pPr>
              <w:jc w:val="center"/>
              <w:rPr>
                <w:rFonts w:ascii="Arial" w:hAnsi="Arial" w:cs="Arial"/>
              </w:rPr>
            </w:pPr>
            <w:r w:rsidRPr="007C419B">
              <w:rPr>
                <w:rFonts w:ascii="Arial" w:hAnsi="Arial" w:cs="Arial"/>
              </w:rPr>
              <w:t>Lasy Łukowskie PLB060010 (lelek (A224)</w:t>
            </w:r>
            <w:r w:rsidR="00D0083A">
              <w:rPr>
                <w:rFonts w:ascii="Arial" w:hAnsi="Arial" w:cs="Arial"/>
              </w:rPr>
              <w:t>)</w:t>
            </w:r>
          </w:p>
        </w:tc>
        <w:tc>
          <w:tcPr>
            <w:tcW w:w="1881" w:type="dxa"/>
            <w:noWrap/>
            <w:vAlign w:val="center"/>
          </w:tcPr>
          <w:p w:rsidR="007D16C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2" w:type="dxa"/>
            <w:vAlign w:val="center"/>
          </w:tcPr>
          <w:p w:rsidR="007D16C0" w:rsidRPr="00EE72D0" w:rsidRDefault="007D16C0" w:rsidP="00583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5650E0" w:rsidRDefault="005650E0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Potwierdzam, że wskazane kwoty</w:t>
      </w:r>
      <w:r w:rsidR="00DE538D">
        <w:rPr>
          <w:rFonts w:ascii="Arial" w:hAnsi="Arial" w:cs="Arial"/>
        </w:rPr>
        <w:t xml:space="preserve">, uwzględniają wszelkie koszty, </w:t>
      </w:r>
      <w:r>
        <w:rPr>
          <w:rFonts w:ascii="Arial" w:hAnsi="Arial" w:cs="Arial"/>
        </w:rPr>
        <w:t xml:space="preserve">jakie poniósłby Wykonawca w </w:t>
      </w:r>
      <w:r w:rsidR="00DE538D">
        <w:rPr>
          <w:rFonts w:ascii="Arial" w:hAnsi="Arial" w:cs="Arial"/>
        </w:rPr>
        <w:t xml:space="preserve">związku z realizacja Zamówienia.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szacowanie nie stanowi oferty w myśl art.66 Kodeksu Cywilnego i jak również nie jest ogłoszeniem  w rozumieniu ustawy Prawo Zamówień publicznych. 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p w:rsidR="00CF656A" w:rsidRDefault="00CF656A" w:rsidP="00CF656A">
      <w:pPr>
        <w:spacing w:after="0" w:line="24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CF656A" w:rsidRPr="00CF656A" w:rsidRDefault="00CF656A" w:rsidP="00CF656A">
      <w:pPr>
        <w:spacing w:after="0" w:line="240" w:lineRule="auto"/>
        <w:ind w:left="708" w:firstLine="708"/>
        <w:jc w:val="center"/>
        <w:rPr>
          <w:rFonts w:ascii="Arial" w:hAnsi="Arial" w:cs="Arial"/>
          <w:sz w:val="16"/>
          <w:szCs w:val="16"/>
        </w:rPr>
      </w:pPr>
      <w:r w:rsidRPr="00CF656A">
        <w:rPr>
          <w:rFonts w:ascii="Arial" w:hAnsi="Arial" w:cs="Arial"/>
          <w:sz w:val="16"/>
          <w:szCs w:val="16"/>
        </w:rPr>
        <w:t>Data i podpis Wykonawcy</w:t>
      </w:r>
    </w:p>
    <w:p w:rsidR="00CF656A" w:rsidRDefault="00CF656A" w:rsidP="00133F69">
      <w:pPr>
        <w:spacing w:after="0" w:line="240" w:lineRule="auto"/>
        <w:jc w:val="both"/>
        <w:rPr>
          <w:rFonts w:ascii="Arial" w:hAnsi="Arial" w:cs="Arial"/>
        </w:rPr>
      </w:pPr>
    </w:p>
    <w:sectPr w:rsidR="00CF656A" w:rsidSect="005E342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A8" w:rsidRDefault="00C571A8" w:rsidP="00437BCA">
      <w:pPr>
        <w:spacing w:after="0" w:line="240" w:lineRule="auto"/>
      </w:pPr>
      <w:r>
        <w:separator/>
      </w:r>
    </w:p>
  </w:endnote>
  <w:endnote w:type="continuationSeparator" w:id="0">
    <w:p w:rsidR="00C571A8" w:rsidRDefault="00C571A8" w:rsidP="0043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38D" w:rsidRDefault="001A404F" w:rsidP="00DE538D">
    <w:pPr>
      <w:pStyle w:val="Stopka"/>
    </w:pPr>
    <w:r>
      <w:rPr>
        <w:noProof/>
        <w:lang w:eastAsia="pl-PL"/>
      </w:rPr>
      <w:drawing>
        <wp:inline distT="0" distB="0" distL="0" distR="0">
          <wp:extent cx="5760720" cy="56896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Lublin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7BCA" w:rsidRDefault="00437BCA" w:rsidP="002B6ED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A8" w:rsidRDefault="00C571A8" w:rsidP="00437BCA">
      <w:pPr>
        <w:spacing w:after="0" w:line="240" w:lineRule="auto"/>
      </w:pPr>
      <w:r>
        <w:separator/>
      </w:r>
    </w:p>
  </w:footnote>
  <w:footnote w:type="continuationSeparator" w:id="0">
    <w:p w:rsidR="00C571A8" w:rsidRDefault="00C571A8" w:rsidP="0043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DF" w:rsidRDefault="00A92565">
    <w:pPr>
      <w:pStyle w:val="Nagwek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8FD"/>
    <w:multiLevelType w:val="hybridMultilevel"/>
    <w:tmpl w:val="EEA6F6FA"/>
    <w:lvl w:ilvl="0" w:tplc="62DE6C20">
      <w:start w:val="1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CD60C89"/>
    <w:multiLevelType w:val="hybridMultilevel"/>
    <w:tmpl w:val="766C8A58"/>
    <w:lvl w:ilvl="0" w:tplc="58A06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2314"/>
    <w:multiLevelType w:val="hybridMultilevel"/>
    <w:tmpl w:val="D1982EB2"/>
    <w:lvl w:ilvl="0" w:tplc="43D46902">
      <w:start w:val="1"/>
      <w:numFmt w:val="bullet"/>
      <w:lvlText w:val="-"/>
      <w:lvlJc w:val="left"/>
      <w:pPr>
        <w:ind w:left="1713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D9F0550"/>
    <w:multiLevelType w:val="hybridMultilevel"/>
    <w:tmpl w:val="D794F3E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55A8E"/>
    <w:multiLevelType w:val="hybridMultilevel"/>
    <w:tmpl w:val="840E8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37037"/>
    <w:multiLevelType w:val="hybridMultilevel"/>
    <w:tmpl w:val="8D22CB24"/>
    <w:lvl w:ilvl="0" w:tplc="62DE6C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2B0D"/>
    <w:multiLevelType w:val="hybridMultilevel"/>
    <w:tmpl w:val="AB101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30A0C"/>
    <w:multiLevelType w:val="hybridMultilevel"/>
    <w:tmpl w:val="3CA884BA"/>
    <w:lvl w:ilvl="0" w:tplc="43D46902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0F3"/>
    <w:multiLevelType w:val="hybridMultilevel"/>
    <w:tmpl w:val="11D8FC3A"/>
    <w:lvl w:ilvl="0" w:tplc="62DE6C2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65EF7"/>
    <w:multiLevelType w:val="hybridMultilevel"/>
    <w:tmpl w:val="D4C63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A"/>
    <w:rsid w:val="00003BFD"/>
    <w:rsid w:val="00014642"/>
    <w:rsid w:val="000253F6"/>
    <w:rsid w:val="000C47BE"/>
    <w:rsid w:val="00133F69"/>
    <w:rsid w:val="00172753"/>
    <w:rsid w:val="001A06B9"/>
    <w:rsid w:val="001A404F"/>
    <w:rsid w:val="0024707E"/>
    <w:rsid w:val="00282933"/>
    <w:rsid w:val="002B6ED2"/>
    <w:rsid w:val="002E64D7"/>
    <w:rsid w:val="003B4100"/>
    <w:rsid w:val="003F5CD4"/>
    <w:rsid w:val="00437BCA"/>
    <w:rsid w:val="005023DD"/>
    <w:rsid w:val="0056146C"/>
    <w:rsid w:val="005650E0"/>
    <w:rsid w:val="00580AB7"/>
    <w:rsid w:val="005E3423"/>
    <w:rsid w:val="006376E1"/>
    <w:rsid w:val="007C419B"/>
    <w:rsid w:val="007D16C0"/>
    <w:rsid w:val="007E1F98"/>
    <w:rsid w:val="007E66DF"/>
    <w:rsid w:val="009440B5"/>
    <w:rsid w:val="00A92565"/>
    <w:rsid w:val="00AA155C"/>
    <w:rsid w:val="00AE4B86"/>
    <w:rsid w:val="00B675E8"/>
    <w:rsid w:val="00B72350"/>
    <w:rsid w:val="00BF248E"/>
    <w:rsid w:val="00C571A8"/>
    <w:rsid w:val="00CA4738"/>
    <w:rsid w:val="00CF656A"/>
    <w:rsid w:val="00D0083A"/>
    <w:rsid w:val="00DE538D"/>
    <w:rsid w:val="00E2231A"/>
    <w:rsid w:val="00E40C4E"/>
    <w:rsid w:val="00EE72D0"/>
    <w:rsid w:val="00F9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859B4"/>
  <w15:docId w15:val="{95D93CB8-2684-481F-8EA7-1BB5C2A9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BCA"/>
  </w:style>
  <w:style w:type="paragraph" w:styleId="Stopka">
    <w:name w:val="footer"/>
    <w:basedOn w:val="Normalny"/>
    <w:link w:val="StopkaZnak"/>
    <w:uiPriority w:val="99"/>
    <w:unhideWhenUsed/>
    <w:rsid w:val="0043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BCA"/>
  </w:style>
  <w:style w:type="table" w:styleId="Tabela-Siatka">
    <w:name w:val="Table Grid"/>
    <w:basedOn w:val="Standardowy"/>
    <w:uiPriority w:val="39"/>
    <w:rsid w:val="0013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3F6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F69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0C47BE"/>
  </w:style>
  <w:style w:type="character" w:customStyle="1" w:styleId="st">
    <w:name w:val="st"/>
    <w:basedOn w:val="Domylnaczcionkaakapitu"/>
    <w:rsid w:val="000C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076D-B0DF-4881-801F-3E089E10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apienko</dc:creator>
  <cp:lastModifiedBy>Magdalena Okuszko</cp:lastModifiedBy>
  <cp:revision>2</cp:revision>
  <cp:lastPrinted>2017-08-01T11:13:00Z</cp:lastPrinted>
  <dcterms:created xsi:type="dcterms:W3CDTF">2019-04-16T11:22:00Z</dcterms:created>
  <dcterms:modified xsi:type="dcterms:W3CDTF">2019-04-16T11:22:00Z</dcterms:modified>
</cp:coreProperties>
</file>